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E2" w:rsidRDefault="00B226E2" w:rsidP="00C960E9">
      <w:pPr>
        <w:pStyle w:val="Header"/>
        <w:jc w:val="center"/>
        <w:rPr>
          <w:rFonts w:ascii="Arial" w:hAnsi="Arial" w:cs="Arial"/>
        </w:rPr>
      </w:pPr>
    </w:p>
    <w:p w:rsidR="00C14E9B" w:rsidRDefault="00C960E9" w:rsidP="00C960E9">
      <w:pPr>
        <w:pStyle w:val="Header"/>
        <w:ind w:left="708"/>
        <w:jc w:val="center"/>
        <w:rPr>
          <w:rFonts w:asciiTheme="majorHAnsi" w:hAnsiTheme="majorHAnsi"/>
          <w:b/>
          <w:noProof/>
          <w:sz w:val="22"/>
          <w:szCs w:val="22"/>
        </w:rPr>
      </w:pP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16AE5028" wp14:editId="3845BCD6">
            <wp:extent cx="687097" cy="900000"/>
            <wp:effectExtent l="0" t="0" r="0" b="0"/>
            <wp:docPr id="9" name="Picture 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9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sz w:val="22"/>
          <w:szCs w:val="22"/>
        </w:rPr>
        <w:t xml:space="preserve">  </w:t>
      </w:r>
      <w:r w:rsidR="008D6536">
        <w:rPr>
          <w:rFonts w:asciiTheme="majorHAnsi" w:hAnsiTheme="majorHAnsi"/>
          <w:b/>
          <w:noProof/>
          <w:sz w:val="22"/>
          <w:szCs w:val="22"/>
        </w:rPr>
        <w:t xml:space="preserve">   </w:t>
      </w:r>
      <w:r w:rsidR="006E1387">
        <w:rPr>
          <w:rFonts w:asciiTheme="majorHAnsi" w:hAnsiTheme="majorHAnsi"/>
          <w:b/>
          <w:noProof/>
          <w:sz w:val="22"/>
          <w:szCs w:val="22"/>
        </w:rPr>
        <w:t xml:space="preserve">  </w:t>
      </w:r>
      <w:r w:rsidR="00EC386D">
        <w:rPr>
          <w:rFonts w:asciiTheme="majorHAnsi" w:hAnsiTheme="majorHAnsi"/>
          <w:b/>
          <w:noProof/>
          <w:sz w:val="22"/>
          <w:szCs w:val="22"/>
        </w:rPr>
        <w:t xml:space="preserve"> </w:t>
      </w:r>
      <w:r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 wp14:anchorId="1558CFFE" wp14:editId="0B2FF7A7">
            <wp:extent cx="1833600" cy="1008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S_LOGO_MEM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6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8D6536">
        <w:rPr>
          <w:noProof/>
        </w:rPr>
        <w:t xml:space="preserve">   </w:t>
      </w:r>
      <w:r w:rsidR="006E1387">
        <w:rPr>
          <w:noProof/>
        </w:rPr>
        <w:t xml:space="preserve">  </w:t>
      </w:r>
      <w:r w:rsidR="00EC386D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360051" wp14:editId="0EB6CFC9">
            <wp:extent cx="1618784" cy="936000"/>
            <wp:effectExtent l="0" t="0" r="635" b="0"/>
            <wp:docPr id="10" name="Picture 10" descr="H:\Progress - provedba\Letak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Progress - provedba\Letak\flag_yellow_lo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84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E9" w:rsidRDefault="00C960E9" w:rsidP="00C960E9">
      <w:pPr>
        <w:pStyle w:val="Header"/>
        <w:ind w:left="708"/>
        <w:jc w:val="center"/>
        <w:rPr>
          <w:rFonts w:asciiTheme="majorHAnsi" w:hAnsiTheme="majorHAnsi"/>
          <w:b/>
          <w:noProof/>
          <w:sz w:val="22"/>
          <w:szCs w:val="22"/>
        </w:rPr>
      </w:pPr>
    </w:p>
    <w:p w:rsidR="00C960E9" w:rsidRDefault="00C960E9" w:rsidP="00EA3207">
      <w:pPr>
        <w:pStyle w:val="Header"/>
        <w:ind w:left="708"/>
        <w:rPr>
          <w:rFonts w:asciiTheme="majorHAnsi" w:hAnsiTheme="majorHAnsi"/>
          <w:b/>
          <w:noProof/>
          <w:sz w:val="22"/>
          <w:szCs w:val="22"/>
        </w:rPr>
      </w:pPr>
    </w:p>
    <w:p w:rsidR="008D6536" w:rsidRDefault="008D6536" w:rsidP="00EA3207">
      <w:pPr>
        <w:pStyle w:val="Header"/>
        <w:ind w:left="708"/>
        <w:rPr>
          <w:rFonts w:asciiTheme="majorHAnsi" w:hAnsiTheme="majorHAnsi"/>
          <w:b/>
          <w:noProof/>
          <w:sz w:val="22"/>
          <w:szCs w:val="22"/>
        </w:rPr>
      </w:pPr>
    </w:p>
    <w:p w:rsidR="000D6D1B" w:rsidRDefault="00C960E9" w:rsidP="00C960E9">
      <w:pPr>
        <w:pStyle w:val="Header"/>
        <w:rPr>
          <w:rFonts w:ascii="Arial" w:hAnsi="Arial" w:cs="Arial"/>
        </w:rPr>
      </w:pPr>
      <w:r>
        <w:rPr>
          <w:rFonts w:asciiTheme="majorHAnsi" w:hAnsiTheme="majorHAnsi"/>
          <w:b/>
          <w:noProof/>
          <w:sz w:val="22"/>
          <w:szCs w:val="22"/>
        </w:rPr>
        <w:t xml:space="preserve">                                                               </w:t>
      </w:r>
      <w:r w:rsidR="00655FBD">
        <w:rPr>
          <w:rFonts w:asciiTheme="majorHAnsi" w:hAnsiTheme="majorHAnsi"/>
          <w:b/>
          <w:noProof/>
          <w:sz w:val="22"/>
          <w:szCs w:val="22"/>
        </w:rPr>
        <w:t xml:space="preserve">                                  </w:t>
      </w:r>
      <w:r w:rsidR="00EA3207">
        <w:rPr>
          <w:rFonts w:asciiTheme="majorHAnsi" w:hAnsiTheme="majorHAnsi"/>
          <w:b/>
          <w:noProof/>
          <w:sz w:val="22"/>
          <w:szCs w:val="22"/>
        </w:rPr>
        <w:t xml:space="preserve">               </w:t>
      </w:r>
    </w:p>
    <w:p w:rsidR="00420D60" w:rsidRPr="00010B93" w:rsidRDefault="00420D60" w:rsidP="00D76A96">
      <w:pPr>
        <w:spacing w:after="120" w:line="276" w:lineRule="auto"/>
        <w:jc w:val="center"/>
        <w:rPr>
          <w:b/>
        </w:rPr>
      </w:pPr>
      <w:r w:rsidRPr="00010B93">
        <w:rPr>
          <w:b/>
        </w:rPr>
        <w:t>Pravobraniteljica za ravnopravnost spolova Republike Hrvatske</w:t>
      </w:r>
    </w:p>
    <w:p w:rsidR="008D6536" w:rsidRDefault="008D6536" w:rsidP="00D76A96">
      <w:pPr>
        <w:spacing w:line="276" w:lineRule="auto"/>
        <w:jc w:val="center"/>
        <w:rPr>
          <w:color w:val="000000" w:themeColor="text1"/>
        </w:rPr>
      </w:pPr>
    </w:p>
    <w:p w:rsidR="00420D60" w:rsidRDefault="008D6536" w:rsidP="00D76A96">
      <w:pPr>
        <w:spacing w:line="276" w:lineRule="auto"/>
        <w:jc w:val="center"/>
        <w:rPr>
          <w:color w:val="000000" w:themeColor="text1"/>
        </w:rPr>
      </w:pPr>
      <w:r>
        <w:rPr>
          <w:color w:val="000000" w:themeColor="text1"/>
        </w:rPr>
        <w:t xml:space="preserve">poziva Vas na </w:t>
      </w:r>
      <w:r w:rsidR="00420D60" w:rsidRPr="00010B93">
        <w:rPr>
          <w:color w:val="000000" w:themeColor="text1"/>
        </w:rPr>
        <w:t xml:space="preserve">predstavljanje </w:t>
      </w:r>
      <w:r w:rsidR="00C960E9">
        <w:rPr>
          <w:color w:val="000000" w:themeColor="text1"/>
        </w:rPr>
        <w:t xml:space="preserve">EU </w:t>
      </w:r>
      <w:r w:rsidR="00506109">
        <w:rPr>
          <w:color w:val="000000" w:themeColor="text1"/>
        </w:rPr>
        <w:t xml:space="preserve">Progress </w:t>
      </w:r>
      <w:r w:rsidR="00420D60" w:rsidRPr="00010B93">
        <w:rPr>
          <w:color w:val="000000" w:themeColor="text1"/>
        </w:rPr>
        <w:t xml:space="preserve">projekta </w:t>
      </w:r>
    </w:p>
    <w:p w:rsidR="000D6D1B" w:rsidRPr="00010B93" w:rsidRDefault="000D6D1B" w:rsidP="00D76A96">
      <w:pPr>
        <w:spacing w:line="276" w:lineRule="auto"/>
        <w:jc w:val="center"/>
        <w:rPr>
          <w:color w:val="000000" w:themeColor="text1"/>
        </w:rPr>
      </w:pPr>
    </w:p>
    <w:p w:rsidR="001B4663" w:rsidRDefault="00420D60" w:rsidP="00D76A96">
      <w:pPr>
        <w:spacing w:line="276" w:lineRule="auto"/>
        <w:jc w:val="center"/>
        <w:rPr>
          <w:b/>
          <w:color w:val="A21A5C"/>
        </w:rPr>
      </w:pPr>
      <w:r w:rsidRPr="00010B93">
        <w:rPr>
          <w:b/>
          <w:color w:val="A21A5C"/>
        </w:rPr>
        <w:t xml:space="preserve">„Uklanjanje staklenog labirinta – </w:t>
      </w:r>
    </w:p>
    <w:p w:rsidR="00420D60" w:rsidRPr="00010B93" w:rsidRDefault="00420D60" w:rsidP="00D76A96">
      <w:pPr>
        <w:spacing w:line="276" w:lineRule="auto"/>
        <w:jc w:val="center"/>
        <w:rPr>
          <w:b/>
          <w:color w:val="A21A5C"/>
        </w:rPr>
      </w:pPr>
      <w:r w:rsidRPr="00010B93">
        <w:rPr>
          <w:b/>
          <w:color w:val="A21A5C"/>
        </w:rPr>
        <w:t xml:space="preserve">jednakost prilika </w:t>
      </w:r>
      <w:r w:rsidR="00655FBD">
        <w:rPr>
          <w:b/>
          <w:color w:val="A21A5C"/>
        </w:rPr>
        <w:t xml:space="preserve">u </w:t>
      </w:r>
      <w:r w:rsidRPr="00010B93">
        <w:rPr>
          <w:b/>
          <w:color w:val="A21A5C"/>
        </w:rPr>
        <w:t xml:space="preserve">pristupu pozicijama ekonomskog odlučivanja u Hrvatskoj˝ </w:t>
      </w:r>
    </w:p>
    <w:p w:rsidR="000D6D1B" w:rsidRDefault="000D6D1B" w:rsidP="000D6D1B">
      <w:pPr>
        <w:spacing w:after="120"/>
        <w:jc w:val="center"/>
        <w:rPr>
          <w:b/>
          <w:color w:val="000000" w:themeColor="text1"/>
        </w:rPr>
      </w:pPr>
    </w:p>
    <w:p w:rsidR="00420D60" w:rsidRPr="00010B93" w:rsidRDefault="00420D60" w:rsidP="000D6D1B">
      <w:pPr>
        <w:spacing w:after="120"/>
        <w:jc w:val="center"/>
        <w:rPr>
          <w:b/>
          <w:color w:val="000000" w:themeColor="text1"/>
        </w:rPr>
      </w:pPr>
      <w:r w:rsidRPr="00010B93">
        <w:rPr>
          <w:b/>
          <w:color w:val="000000" w:themeColor="text1"/>
        </w:rPr>
        <w:t>23. siječnja 2014. (četvrtak)</w:t>
      </w:r>
    </w:p>
    <w:p w:rsidR="00420D60" w:rsidRPr="00010B93" w:rsidRDefault="00420D60" w:rsidP="000D6D1B">
      <w:pPr>
        <w:spacing w:after="120"/>
        <w:jc w:val="center"/>
        <w:rPr>
          <w:b/>
          <w:color w:val="000000" w:themeColor="text1"/>
        </w:rPr>
      </w:pPr>
      <w:r w:rsidRPr="00010B93">
        <w:rPr>
          <w:b/>
          <w:color w:val="000000" w:themeColor="text1"/>
        </w:rPr>
        <w:t>dvorana Josipa Šokčevića u Hrvatskom saboru</w:t>
      </w:r>
    </w:p>
    <w:p w:rsidR="00420D60" w:rsidRPr="00010B93" w:rsidRDefault="00420D60" w:rsidP="000D6D1B">
      <w:pPr>
        <w:spacing w:after="120"/>
        <w:jc w:val="center"/>
        <w:rPr>
          <w:b/>
          <w:color w:val="000000" w:themeColor="text1"/>
        </w:rPr>
      </w:pPr>
      <w:r w:rsidRPr="00010B93">
        <w:rPr>
          <w:b/>
          <w:color w:val="000000" w:themeColor="text1"/>
        </w:rPr>
        <w:t>13:00 – 15:00</w:t>
      </w:r>
    </w:p>
    <w:p w:rsidR="001B4663" w:rsidRDefault="001B4663" w:rsidP="005600D3">
      <w:pPr>
        <w:jc w:val="both"/>
      </w:pPr>
    </w:p>
    <w:p w:rsidR="005600D3" w:rsidRDefault="005600D3" w:rsidP="005600D3">
      <w:pPr>
        <w:jc w:val="both"/>
      </w:pPr>
      <w:r w:rsidRPr="00010B93">
        <w:t>Poštovan</w:t>
      </w:r>
      <w:r w:rsidR="00930B94" w:rsidRPr="00010B93">
        <w:t>e</w:t>
      </w:r>
      <w:r w:rsidR="00EA3207">
        <w:t xml:space="preserve"> i poštovani,</w:t>
      </w:r>
    </w:p>
    <w:p w:rsidR="00EA3207" w:rsidRPr="00010B93" w:rsidRDefault="00EA3207" w:rsidP="005600D3">
      <w:pPr>
        <w:jc w:val="both"/>
      </w:pPr>
    </w:p>
    <w:p w:rsidR="00740B6D" w:rsidRPr="00010B93" w:rsidRDefault="00740B6D" w:rsidP="00740B6D">
      <w:pPr>
        <w:jc w:val="both"/>
      </w:pPr>
      <w:r>
        <w:t>I</w:t>
      </w:r>
      <w:r w:rsidR="00EA3207">
        <w:t xml:space="preserve">zuzetno mi je zadovoljstvo pozvati Vas na predstavljanje </w:t>
      </w:r>
      <w:r w:rsidR="00EA3207" w:rsidRPr="00EA3207">
        <w:t>Progress projekta</w:t>
      </w:r>
      <w:r w:rsidR="00EA3207">
        <w:t xml:space="preserve"> </w:t>
      </w:r>
      <w:r w:rsidRPr="00EA3207">
        <w:rPr>
          <w:i/>
        </w:rPr>
        <w:t>˝Uklanjanje staklenog labirinta – jednakost prilika u pristupu pozicijama ekonomskog odlučivanja u Hrvatskoj˝</w:t>
      </w:r>
      <w:r w:rsidR="00B740AF" w:rsidRPr="00010B93">
        <w:t xml:space="preserve">. </w:t>
      </w:r>
      <w:r w:rsidR="008D6536">
        <w:t>Europska komisija ocijenila je prijedlog p</w:t>
      </w:r>
      <w:r w:rsidR="00B740AF" w:rsidRPr="00010B93">
        <w:t>rojekt</w:t>
      </w:r>
      <w:r>
        <w:t xml:space="preserve"> kao najbolji </w:t>
      </w:r>
      <w:r w:rsidR="008D6536">
        <w:t xml:space="preserve">prijavljeni </w:t>
      </w:r>
      <w:r>
        <w:t xml:space="preserve">prijedlog </w:t>
      </w:r>
      <w:r w:rsidR="008D6536">
        <w:t>na Progress natječaju</w:t>
      </w:r>
      <w:r>
        <w:t xml:space="preserve">. </w:t>
      </w:r>
      <w:r w:rsidRPr="00EA3207">
        <w:t xml:space="preserve">Aktivnosti projekta provodit će se do listopada 2015. </w:t>
      </w:r>
    </w:p>
    <w:p w:rsidR="00740B6D" w:rsidRDefault="00740B6D" w:rsidP="005600D3">
      <w:pPr>
        <w:jc w:val="both"/>
      </w:pPr>
    </w:p>
    <w:p w:rsidR="00740B6D" w:rsidRDefault="00740B6D" w:rsidP="005600D3">
      <w:pPr>
        <w:jc w:val="both"/>
      </w:pPr>
      <w:r>
        <w:t>Pravobraniteljici</w:t>
      </w:r>
      <w:r>
        <w:t xml:space="preserve"> su partneri </w:t>
      </w:r>
      <w:r w:rsidR="00B740AF" w:rsidRPr="00010B93">
        <w:t>na projektu</w:t>
      </w:r>
      <w:r>
        <w:t xml:space="preserve"> </w:t>
      </w:r>
      <w:r w:rsidR="00B740AF" w:rsidRPr="00EA3207">
        <w:t xml:space="preserve">Ministarstvo rada i mirovinskog sustava, Hrvatska udruga poslodavaca, Institut za razvoj tržišta rada, te DIM - Udruga za građansko obrazovanje i društveni razvoj. </w:t>
      </w:r>
    </w:p>
    <w:p w:rsidR="00740B6D" w:rsidRDefault="00740B6D" w:rsidP="005600D3">
      <w:pPr>
        <w:jc w:val="both"/>
      </w:pPr>
    </w:p>
    <w:p w:rsidR="00A063EA" w:rsidRPr="00010B93" w:rsidRDefault="00656233" w:rsidP="005600D3">
      <w:pPr>
        <w:jc w:val="both"/>
      </w:pPr>
      <w:r w:rsidRPr="00010B93">
        <w:t>Glavni cilj</w:t>
      </w:r>
      <w:r w:rsidR="00EA3207">
        <w:t>evi</w:t>
      </w:r>
      <w:r w:rsidRPr="00010B93">
        <w:t xml:space="preserve"> ovog projekta </w:t>
      </w:r>
      <w:r w:rsidR="00EA3207">
        <w:t>jesu</w:t>
      </w:r>
      <w:r w:rsidRPr="00010B93">
        <w:t xml:space="preserve"> </w:t>
      </w:r>
      <w:r w:rsidR="00A063EA" w:rsidRPr="00010B93">
        <w:t>unaprijediti</w:t>
      </w:r>
      <w:r w:rsidRPr="00010B93">
        <w:t xml:space="preserve"> socijalne i političke </w:t>
      </w:r>
      <w:r w:rsidR="00D9548E" w:rsidRPr="00010B93">
        <w:t>prilike</w:t>
      </w:r>
      <w:r w:rsidR="00A047D5" w:rsidRPr="00010B93">
        <w:t xml:space="preserve"> žena u tržišnoj utakmici</w:t>
      </w:r>
      <w:r w:rsidRPr="00010B93">
        <w:t>,</w:t>
      </w:r>
      <w:r w:rsidR="009913A4" w:rsidRPr="00010B93">
        <w:t xml:space="preserve"> podići</w:t>
      </w:r>
      <w:r w:rsidR="003165AE" w:rsidRPr="00010B93">
        <w:t xml:space="preserve"> svijest</w:t>
      </w:r>
      <w:r w:rsidR="00A047D5" w:rsidRPr="00010B93">
        <w:t xml:space="preserve"> o nedovoljnoj zastupljenosti</w:t>
      </w:r>
      <w:r w:rsidR="009913A4" w:rsidRPr="00010B93">
        <w:t xml:space="preserve"> </w:t>
      </w:r>
      <w:r w:rsidR="00A047D5" w:rsidRPr="00010B93">
        <w:t xml:space="preserve">žena na </w:t>
      </w:r>
      <w:r w:rsidR="00F303B3" w:rsidRPr="00010B93">
        <w:t>rukovodećim</w:t>
      </w:r>
      <w:r w:rsidR="00A047D5" w:rsidRPr="00010B93">
        <w:t xml:space="preserve"> </w:t>
      </w:r>
      <w:r w:rsidR="00F303B3" w:rsidRPr="00010B93">
        <w:t>pozicijama</w:t>
      </w:r>
      <w:r w:rsidR="00A047D5" w:rsidRPr="00010B93">
        <w:t xml:space="preserve"> tvrtki,</w:t>
      </w:r>
      <w:r w:rsidR="00F303B3" w:rsidRPr="00010B93">
        <w:t xml:space="preserve"> </w:t>
      </w:r>
      <w:r w:rsidR="008D6536">
        <w:t xml:space="preserve">pružiti </w:t>
      </w:r>
      <w:r w:rsidR="00EA3207">
        <w:t>podršk</w:t>
      </w:r>
      <w:r w:rsidR="008D6536">
        <w:t>u</w:t>
      </w:r>
      <w:r w:rsidR="00EA3207">
        <w:t xml:space="preserve"> osposobljavanju poslovnih žena za karijeru na upravljačkim pozicijama te </w:t>
      </w:r>
      <w:r w:rsidR="008D6536">
        <w:t>predložiti</w:t>
      </w:r>
      <w:r w:rsidR="00EA3207">
        <w:t xml:space="preserve"> model</w:t>
      </w:r>
      <w:r w:rsidR="008D6536">
        <w:t>e</w:t>
      </w:r>
      <w:r w:rsidR="00EA3207">
        <w:t xml:space="preserve"> pozitivnih mjera u svrhu ostvarivanja uravnotežene zastupljenosti na pozicijama ekonomskog odlučivanja na hrvatskom tržištu rada</w:t>
      </w:r>
      <w:r w:rsidR="00A063EA" w:rsidRPr="00010B93">
        <w:t xml:space="preserve">. </w:t>
      </w:r>
    </w:p>
    <w:p w:rsidR="008D6536" w:rsidRDefault="008D6536" w:rsidP="00010B93">
      <w:pPr>
        <w:jc w:val="both"/>
      </w:pPr>
    </w:p>
    <w:p w:rsidR="00ED48D5" w:rsidRDefault="00ED48D5" w:rsidP="00010B93">
      <w:pPr>
        <w:jc w:val="both"/>
      </w:pPr>
    </w:p>
    <w:p w:rsidR="00010B93" w:rsidRPr="005E5232" w:rsidRDefault="00EA3207" w:rsidP="00010B93">
      <w:pPr>
        <w:jc w:val="both"/>
      </w:pPr>
      <w:r>
        <w:t xml:space="preserve">Pozdravne riječi će uputiti te u kratkim crtama </w:t>
      </w:r>
      <w:r w:rsidR="00D76A96" w:rsidRPr="005E5232">
        <w:t>predstaviti</w:t>
      </w:r>
      <w:r>
        <w:t xml:space="preserve"> projekt</w:t>
      </w:r>
      <w:r w:rsidR="00010B93" w:rsidRPr="005E5232">
        <w:t>:</w:t>
      </w:r>
    </w:p>
    <w:p w:rsidR="00010B93" w:rsidRPr="005E5232" w:rsidRDefault="00010B93" w:rsidP="00010B93">
      <w:pPr>
        <w:jc w:val="both"/>
      </w:pPr>
    </w:p>
    <w:p w:rsidR="00010B93" w:rsidRPr="005E5232" w:rsidRDefault="00010B93" w:rsidP="000D6D1B">
      <w:pPr>
        <w:jc w:val="both"/>
      </w:pPr>
      <w:r w:rsidRPr="005E5232">
        <w:t xml:space="preserve">1. </w:t>
      </w:r>
      <w:r w:rsidR="005E5232">
        <w:t>Višnja Ljubičić, P</w:t>
      </w:r>
      <w:r w:rsidRPr="005E5232">
        <w:t>ravobraniteljica za ravnopravnost spolova</w:t>
      </w:r>
      <w:r w:rsidR="000D6D1B" w:rsidRPr="005E5232">
        <w:t xml:space="preserve"> </w:t>
      </w:r>
    </w:p>
    <w:p w:rsidR="00010B93" w:rsidRPr="005E5232" w:rsidRDefault="00010B93" w:rsidP="00010B93">
      <w:pPr>
        <w:jc w:val="both"/>
        <w:rPr>
          <w:i/>
        </w:rPr>
      </w:pPr>
      <w:r w:rsidRPr="005E5232">
        <w:t>2.</w:t>
      </w:r>
      <w:r w:rsidR="005E5232">
        <w:t xml:space="preserve"> </w:t>
      </w:r>
      <w:r w:rsidR="005E5232" w:rsidRPr="005E5232">
        <w:t xml:space="preserve">Božidar </w:t>
      </w:r>
      <w:proofErr w:type="spellStart"/>
      <w:r w:rsidR="005E5232" w:rsidRPr="005E5232">
        <w:t>Štubelj</w:t>
      </w:r>
      <w:proofErr w:type="spellEnd"/>
      <w:r w:rsidR="005E5232">
        <w:t>, z</w:t>
      </w:r>
      <w:r w:rsidR="000D6D1B" w:rsidRPr="005E5232">
        <w:t xml:space="preserve">amjenik </w:t>
      </w:r>
      <w:r w:rsidR="00D76A96" w:rsidRPr="005E5232">
        <w:t>m</w:t>
      </w:r>
      <w:r w:rsidR="000D6D1B" w:rsidRPr="005E5232">
        <w:t>inist</w:t>
      </w:r>
      <w:r w:rsidRPr="005E5232">
        <w:t>r</w:t>
      </w:r>
      <w:r w:rsidR="000D6D1B" w:rsidRPr="005E5232">
        <w:t>a</w:t>
      </w:r>
      <w:r w:rsidRPr="005E5232">
        <w:t xml:space="preserve"> rada i mirovinskog sustava</w:t>
      </w:r>
    </w:p>
    <w:p w:rsidR="00010B93" w:rsidRDefault="00010B93" w:rsidP="000D6D1B">
      <w:pPr>
        <w:jc w:val="both"/>
      </w:pPr>
      <w:r w:rsidRPr="005E5232">
        <w:t xml:space="preserve">3. </w:t>
      </w:r>
      <w:r w:rsidR="005E5232" w:rsidRPr="005E5232">
        <w:t xml:space="preserve">Davor Majetić, </w:t>
      </w:r>
      <w:r w:rsidR="005E5232" w:rsidRPr="005E5232">
        <w:t>glavni direktor</w:t>
      </w:r>
      <w:r w:rsidR="005E5232" w:rsidRPr="005E5232">
        <w:t>,</w:t>
      </w:r>
      <w:r w:rsidR="005E5232" w:rsidRPr="005E5232">
        <w:rPr>
          <w:color w:val="FF0000"/>
        </w:rPr>
        <w:t xml:space="preserve"> </w:t>
      </w:r>
      <w:r w:rsidRPr="005E5232">
        <w:t>Hrvatska udruga poslodavaca</w:t>
      </w:r>
    </w:p>
    <w:p w:rsidR="005E5232" w:rsidRPr="005E5232" w:rsidRDefault="005E5232" w:rsidP="000D6D1B">
      <w:pPr>
        <w:jc w:val="both"/>
        <w:rPr>
          <w:color w:val="FF0000"/>
        </w:rPr>
      </w:pPr>
      <w:r>
        <w:t xml:space="preserve">4. Maja Pokrovac, </w:t>
      </w:r>
      <w:r w:rsidR="00EC386D">
        <w:t xml:space="preserve">koordinatorica, </w:t>
      </w:r>
      <w:r>
        <w:t xml:space="preserve">Global </w:t>
      </w:r>
      <w:proofErr w:type="spellStart"/>
      <w:r w:rsidR="00EC386D">
        <w:t>Compact</w:t>
      </w:r>
      <w:proofErr w:type="spellEnd"/>
      <w:r w:rsidR="00EC386D">
        <w:t xml:space="preserve"> Hrvatska</w:t>
      </w:r>
    </w:p>
    <w:p w:rsidR="00816459" w:rsidRPr="005E5232" w:rsidRDefault="005E5232" w:rsidP="00010B93">
      <w:pPr>
        <w:jc w:val="both"/>
      </w:pPr>
      <w:r>
        <w:t>5</w:t>
      </w:r>
      <w:r w:rsidR="00010B93" w:rsidRPr="005E5232">
        <w:t xml:space="preserve">. </w:t>
      </w:r>
      <w:r w:rsidR="000D6D1B" w:rsidRPr="005E5232">
        <w:t>Antonio Matković</w:t>
      </w:r>
      <w:r w:rsidR="0034296C" w:rsidRPr="005E5232">
        <w:t xml:space="preserve">, </w:t>
      </w:r>
      <w:r w:rsidRPr="005E5232">
        <w:t>glavni tajnik</w:t>
      </w:r>
      <w:r>
        <w:t>,</w:t>
      </w:r>
      <w:r w:rsidRPr="005E5232">
        <w:t xml:space="preserve"> </w:t>
      </w:r>
      <w:r w:rsidR="0034296C" w:rsidRPr="005E5232">
        <w:t>Institut za razvoj tržišta rada</w:t>
      </w:r>
      <w:r w:rsidRPr="005E5232">
        <w:t xml:space="preserve"> </w:t>
      </w:r>
    </w:p>
    <w:p w:rsidR="00010B93" w:rsidRPr="005E5232" w:rsidRDefault="005E5232" w:rsidP="000D6D1B">
      <w:pPr>
        <w:jc w:val="both"/>
      </w:pPr>
      <w:r>
        <w:t>6</w:t>
      </w:r>
      <w:r w:rsidR="000D6D1B" w:rsidRPr="005E5232">
        <w:t xml:space="preserve">. Ivana Matić, </w:t>
      </w:r>
      <w:r w:rsidR="00010B93" w:rsidRPr="005E5232">
        <w:t>Udruga za građansko</w:t>
      </w:r>
      <w:r w:rsidR="00D76A96" w:rsidRPr="005E5232">
        <w:t xml:space="preserve"> obrazovanje i društveni razvoj </w:t>
      </w:r>
    </w:p>
    <w:p w:rsidR="00010B93" w:rsidRPr="005E5232" w:rsidRDefault="00010B93" w:rsidP="000D6D1B">
      <w:pPr>
        <w:jc w:val="both"/>
      </w:pPr>
    </w:p>
    <w:p w:rsidR="00D76A96" w:rsidRDefault="00D76A96" w:rsidP="005600D3">
      <w:pPr>
        <w:jc w:val="both"/>
      </w:pPr>
    </w:p>
    <w:p w:rsidR="008D6536" w:rsidRDefault="008D6536" w:rsidP="005600D3">
      <w:pPr>
        <w:jc w:val="both"/>
      </w:pPr>
    </w:p>
    <w:p w:rsidR="008D6536" w:rsidRDefault="008D6536" w:rsidP="005600D3">
      <w:pPr>
        <w:jc w:val="both"/>
      </w:pPr>
    </w:p>
    <w:p w:rsidR="008D6536" w:rsidRDefault="008D6536" w:rsidP="005600D3">
      <w:pPr>
        <w:jc w:val="both"/>
      </w:pPr>
    </w:p>
    <w:p w:rsidR="008D6536" w:rsidRDefault="008D6536" w:rsidP="005600D3">
      <w:pPr>
        <w:jc w:val="both"/>
      </w:pPr>
    </w:p>
    <w:p w:rsidR="00F303B3" w:rsidRPr="00010B93" w:rsidRDefault="009C2E17" w:rsidP="005600D3">
      <w:pPr>
        <w:jc w:val="both"/>
      </w:pPr>
      <w:r w:rsidRPr="00010B93">
        <w:t>Molim Vas da svoj dolazak potvrdite</w:t>
      </w:r>
      <w:r w:rsidR="009913A4" w:rsidRPr="00010B93">
        <w:t xml:space="preserve"> Pravobraniteljici za ravnopravnost spolova putem elektroničke pošte na:</w:t>
      </w:r>
      <w:r w:rsidRPr="00010B93">
        <w:t xml:space="preserve"> </w:t>
      </w:r>
      <w:hyperlink r:id="rId9" w:history="1">
        <w:r w:rsidRPr="00010B93">
          <w:rPr>
            <w:rStyle w:val="Hyperlink"/>
          </w:rPr>
          <w:t>progender@prs.hr</w:t>
        </w:r>
      </w:hyperlink>
      <w:r w:rsidR="00FD2B86" w:rsidRPr="00010B93">
        <w:rPr>
          <w:rStyle w:val="Hyperlink"/>
          <w:u w:val="none"/>
        </w:rPr>
        <w:t>,</w:t>
      </w:r>
      <w:r w:rsidRPr="00010B93">
        <w:t xml:space="preserve"> </w:t>
      </w:r>
      <w:r w:rsidR="00FD2B86" w:rsidRPr="00010B93">
        <w:t xml:space="preserve">faks broj: 48 44 600 </w:t>
      </w:r>
      <w:r w:rsidRPr="00010B93">
        <w:t xml:space="preserve">ili na </w:t>
      </w:r>
      <w:r w:rsidR="009913A4" w:rsidRPr="00010B93">
        <w:t xml:space="preserve">adresu: </w:t>
      </w:r>
      <w:proofErr w:type="spellStart"/>
      <w:r w:rsidR="009913A4" w:rsidRPr="00010B93">
        <w:t>Preobraženska</w:t>
      </w:r>
      <w:proofErr w:type="spellEnd"/>
      <w:r w:rsidR="009913A4" w:rsidRPr="00010B93">
        <w:t xml:space="preserve"> 4/I, 10000 Zagreb</w:t>
      </w:r>
      <w:r w:rsidRPr="00010B93">
        <w:t>,</w:t>
      </w:r>
      <w:r w:rsidR="00F303B3" w:rsidRPr="00010B93">
        <w:t xml:space="preserve"> Hrvatska. </w:t>
      </w:r>
    </w:p>
    <w:p w:rsidR="00704A7E" w:rsidRPr="00010B93" w:rsidRDefault="00704A7E" w:rsidP="005600D3">
      <w:pPr>
        <w:jc w:val="both"/>
      </w:pPr>
    </w:p>
    <w:p w:rsidR="00B60BF2" w:rsidRPr="00010B93" w:rsidRDefault="00704A7E" w:rsidP="005600D3">
      <w:pPr>
        <w:jc w:val="both"/>
      </w:pPr>
      <w:r w:rsidRPr="00010B93">
        <w:t>Prilikom potvrde dolaska</w:t>
      </w:r>
      <w:r w:rsidR="00F303B3" w:rsidRPr="00010B93">
        <w:t xml:space="preserve"> </w:t>
      </w:r>
      <w:r w:rsidRPr="00010B93">
        <w:t>molimo navesti Vaš OIB kako bismo ga mogli pr</w:t>
      </w:r>
      <w:r w:rsidR="0077352E" w:rsidRPr="00010B93">
        <w:t>oslijediti</w:t>
      </w:r>
      <w:r w:rsidRPr="00010B93">
        <w:t xml:space="preserve"> Saboru za listu uzva</w:t>
      </w:r>
      <w:r w:rsidR="0077352E" w:rsidRPr="00010B93">
        <w:t>n</w:t>
      </w:r>
      <w:r w:rsidR="007244E1" w:rsidRPr="00010B93">
        <w:t>ika, a prilikom</w:t>
      </w:r>
      <w:r w:rsidR="007244E1" w:rsidRPr="00010B93">
        <w:rPr>
          <w:b/>
        </w:rPr>
        <w:t xml:space="preserve"> </w:t>
      </w:r>
      <w:r w:rsidR="007244E1" w:rsidRPr="00010B93">
        <w:t>ulaska</w:t>
      </w:r>
      <w:r w:rsidR="00E34356" w:rsidRPr="00010B93">
        <w:t xml:space="preserve"> u Hrvatski Sabor </w:t>
      </w:r>
      <w:r w:rsidR="00FD2B86" w:rsidRPr="00010B93">
        <w:t>potrebno je predočiti o</w:t>
      </w:r>
      <w:r w:rsidR="007244E1" w:rsidRPr="00010B93">
        <w:t>sobnu iskaznicu</w:t>
      </w:r>
      <w:r w:rsidR="00E34356" w:rsidRPr="00010B93">
        <w:t>.</w:t>
      </w:r>
    </w:p>
    <w:p w:rsidR="0077352E" w:rsidRPr="00010B93" w:rsidRDefault="0077352E" w:rsidP="005600D3">
      <w:pPr>
        <w:jc w:val="both"/>
      </w:pPr>
    </w:p>
    <w:p w:rsidR="00EC386D" w:rsidRDefault="00EC386D" w:rsidP="005600D3">
      <w:pPr>
        <w:jc w:val="both"/>
      </w:pPr>
    </w:p>
    <w:p w:rsidR="005600D3" w:rsidRPr="00010B93" w:rsidRDefault="00B60BF2" w:rsidP="005600D3">
      <w:pPr>
        <w:jc w:val="both"/>
      </w:pPr>
      <w:r w:rsidRPr="00010B93">
        <w:t>S</w:t>
      </w:r>
      <w:r w:rsidR="005600D3" w:rsidRPr="00010B93">
        <w:t xml:space="preserve"> poštovanje</w:t>
      </w:r>
      <w:r w:rsidRPr="00010B93">
        <w:t>m</w:t>
      </w:r>
    </w:p>
    <w:p w:rsidR="00D76A96" w:rsidRDefault="00010B93" w:rsidP="00010B93">
      <w:pPr>
        <w:ind w:left="4956"/>
        <w:rPr>
          <w:b/>
        </w:rPr>
      </w:pPr>
      <w:r>
        <w:rPr>
          <w:b/>
        </w:rPr>
        <w:t xml:space="preserve">  </w:t>
      </w:r>
    </w:p>
    <w:p w:rsidR="00D76A96" w:rsidRDefault="00D76A96" w:rsidP="00010B93">
      <w:pPr>
        <w:ind w:left="4956"/>
        <w:rPr>
          <w:b/>
        </w:rPr>
      </w:pPr>
    </w:p>
    <w:p w:rsidR="00D76A96" w:rsidRDefault="00D76A96" w:rsidP="00010B93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655FBD">
        <w:rPr>
          <w:b/>
          <w:sz w:val="22"/>
          <w:szCs w:val="22"/>
        </w:rPr>
        <w:t xml:space="preserve">    </w:t>
      </w:r>
      <w:r w:rsidR="009A4F5F" w:rsidRPr="00010B93">
        <w:rPr>
          <w:b/>
          <w:sz w:val="22"/>
          <w:szCs w:val="22"/>
        </w:rPr>
        <w:t>PRAVOBRANITELJICA</w:t>
      </w:r>
      <w:r w:rsidR="00B27B18" w:rsidRPr="00010B93">
        <w:rPr>
          <w:b/>
          <w:sz w:val="22"/>
          <w:szCs w:val="22"/>
        </w:rPr>
        <w:t xml:space="preserve"> </w:t>
      </w:r>
      <w:r w:rsidR="009A4F5F" w:rsidRPr="00010B93">
        <w:rPr>
          <w:b/>
          <w:sz w:val="22"/>
          <w:szCs w:val="22"/>
        </w:rPr>
        <w:t xml:space="preserve">ZA </w:t>
      </w:r>
      <w:r>
        <w:rPr>
          <w:b/>
          <w:sz w:val="22"/>
          <w:szCs w:val="22"/>
        </w:rPr>
        <w:t xml:space="preserve">  </w:t>
      </w:r>
    </w:p>
    <w:p w:rsidR="009A4F5F" w:rsidRPr="00010B93" w:rsidRDefault="00D76A96" w:rsidP="00010B93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9A4F5F" w:rsidRPr="00010B93">
        <w:rPr>
          <w:b/>
          <w:sz w:val="22"/>
          <w:szCs w:val="22"/>
        </w:rPr>
        <w:t>RAVNOPRAVNOST SPOLOVA</w:t>
      </w:r>
    </w:p>
    <w:p w:rsidR="003165AE" w:rsidRPr="00010B93" w:rsidRDefault="003165AE" w:rsidP="003165AE">
      <w:pPr>
        <w:ind w:left="4956" w:firstLine="708"/>
      </w:pPr>
    </w:p>
    <w:p w:rsidR="00D37A6A" w:rsidRPr="00010B93" w:rsidRDefault="00D37A6A" w:rsidP="00D76A96">
      <w:pPr>
        <w:ind w:left="4956" w:firstLine="708"/>
      </w:pPr>
      <w:r w:rsidRPr="00010B93">
        <w:t>Višnja Ljubičić</w:t>
      </w:r>
      <w:r w:rsidR="00B27B18" w:rsidRPr="00010B93">
        <w:t xml:space="preserve">, </w:t>
      </w:r>
      <w:proofErr w:type="spellStart"/>
      <w:r w:rsidR="00B27B18" w:rsidRPr="00010B93">
        <w:t>dipl.iur</w:t>
      </w:r>
      <w:proofErr w:type="spellEnd"/>
      <w:r w:rsidR="00B27B18" w:rsidRPr="00010B93">
        <w:t>.</w:t>
      </w:r>
    </w:p>
    <w:p w:rsidR="009A4F5F" w:rsidRPr="00010B93" w:rsidRDefault="009A4F5F" w:rsidP="00A25726">
      <w:pPr>
        <w:ind w:left="4956"/>
      </w:pPr>
      <w:r w:rsidRPr="00010B93">
        <w:t xml:space="preserve">   </w:t>
      </w:r>
    </w:p>
    <w:p w:rsidR="00C960E9" w:rsidRPr="00010B93" w:rsidRDefault="00C960E9" w:rsidP="00DA6BC9">
      <w:pPr>
        <w:rPr>
          <w:b/>
        </w:rPr>
      </w:pPr>
      <w:r>
        <w:rPr>
          <w:b/>
        </w:rPr>
        <w:t>Projekt financira:</w:t>
      </w:r>
    </w:p>
    <w:p w:rsidR="00C960E9" w:rsidRDefault="00C960E9" w:rsidP="00DA6BC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>
            <wp:extent cx="2554657" cy="1332000"/>
            <wp:effectExtent l="0" t="0" r="0" b="1905"/>
            <wp:docPr id="11" name="Picture 11" descr="H:\Progress - provedba\Letak\This project is funded by the 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Progress - provedba\Letak\This project is funded by the E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57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60" w:rsidRDefault="00506109" w:rsidP="00DA6BC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Partneri </w:t>
      </w:r>
      <w:r w:rsidR="006E1387">
        <w:rPr>
          <w:rFonts w:asciiTheme="majorHAnsi" w:hAnsiTheme="majorHAnsi"/>
          <w:b/>
          <w:sz w:val="22"/>
          <w:szCs w:val="22"/>
        </w:rPr>
        <w:t>u</w:t>
      </w:r>
      <w:r>
        <w:rPr>
          <w:rFonts w:asciiTheme="majorHAnsi" w:hAnsiTheme="majorHAnsi"/>
          <w:b/>
          <w:sz w:val="22"/>
          <w:szCs w:val="22"/>
        </w:rPr>
        <w:t xml:space="preserve"> projektu:</w:t>
      </w:r>
    </w:p>
    <w:p w:rsidR="00420D60" w:rsidRDefault="00420D60" w:rsidP="00DA6BC9">
      <w:pPr>
        <w:rPr>
          <w:rFonts w:asciiTheme="majorHAnsi" w:hAnsiTheme="majorHAnsi"/>
          <w:b/>
          <w:sz w:val="22"/>
          <w:szCs w:val="22"/>
        </w:rPr>
      </w:pPr>
    </w:p>
    <w:p w:rsidR="001B4663" w:rsidRDefault="001B4663" w:rsidP="00DA6BC9">
      <w:pPr>
        <w:rPr>
          <w:rFonts w:asciiTheme="majorHAnsi" w:hAnsiTheme="majorHAnsi"/>
          <w:b/>
          <w:sz w:val="22"/>
          <w:szCs w:val="22"/>
        </w:rPr>
      </w:pPr>
    </w:p>
    <w:p w:rsidR="00420D60" w:rsidRDefault="00EC386D" w:rsidP="00DA6BC9">
      <w:pPr>
        <w:rPr>
          <w:rFonts w:asciiTheme="majorHAnsi" w:hAnsiTheme="majorHAnsi"/>
          <w:b/>
          <w:noProof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>
            <wp:extent cx="2705100" cy="600075"/>
            <wp:effectExtent l="0" t="0" r="0" b="9525"/>
            <wp:docPr id="13" name="Picture 13" descr="H:\Progress - provedba\Predstavljanje\MRMS logo 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Progress - provedba\Predstavljanje\MRMS logo gr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sz w:val="22"/>
          <w:szCs w:val="22"/>
        </w:rPr>
        <w:t xml:space="preserve">             </w:t>
      </w:r>
      <w:r w:rsidR="00506109"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 wp14:anchorId="2904013F" wp14:editId="19B096A5">
            <wp:extent cx="1971675" cy="400050"/>
            <wp:effectExtent l="0" t="0" r="9525" b="0"/>
            <wp:docPr id="1" name="Picture 1" descr="C:\Users\goran.PRS\AppData\Local\Microsoft\Windows\Temporary Internet Files\Content.Outlook\U99HV22Z\HUP -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.PRS\AppData\Local\Microsoft\Windows\Temporary Internet Files\Content.Outlook\U99HV22Z\HUP - LOGO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109">
        <w:rPr>
          <w:rFonts w:asciiTheme="majorHAnsi" w:hAnsiTheme="majorHAnsi"/>
          <w:b/>
          <w:noProof/>
          <w:sz w:val="22"/>
          <w:szCs w:val="22"/>
        </w:rPr>
        <w:tab/>
      </w:r>
    </w:p>
    <w:p w:rsidR="008D6536" w:rsidRDefault="008D6536" w:rsidP="00DA6BC9">
      <w:pPr>
        <w:rPr>
          <w:rFonts w:asciiTheme="majorHAnsi" w:hAnsiTheme="majorHAnsi"/>
          <w:b/>
          <w:sz w:val="22"/>
          <w:szCs w:val="22"/>
        </w:rPr>
      </w:pPr>
    </w:p>
    <w:p w:rsidR="00420D60" w:rsidRDefault="00420D60" w:rsidP="00DA6BC9">
      <w:pPr>
        <w:rPr>
          <w:rFonts w:asciiTheme="majorHAnsi" w:hAnsiTheme="majorHAnsi"/>
          <w:b/>
          <w:sz w:val="22"/>
          <w:szCs w:val="22"/>
        </w:rPr>
      </w:pPr>
    </w:p>
    <w:p w:rsidR="00420D60" w:rsidRDefault="00655FBD" w:rsidP="001B4663">
      <w:pPr>
        <w:rPr>
          <w:rFonts w:asciiTheme="majorHAnsi" w:hAnsiTheme="majorHAnsi"/>
          <w:b/>
          <w:noProof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 wp14:anchorId="354D18E1" wp14:editId="69C04A06">
            <wp:extent cx="2152650" cy="600075"/>
            <wp:effectExtent l="0" t="0" r="0" b="9525"/>
            <wp:docPr id="6" name="Picture 6" descr="C:\Users\goran.PRS\AppData\Local\Microsoft\Windows\Temporary Internet Files\Content.Outlook\U99HV22Z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an.PRS\AppData\Local\Microsoft\Windows\Temporary Internet Files\Content.Outlook\U99HV22Z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07" t="-1887" r="866" b="1887"/>
                    <a:stretch/>
                  </pic:blipFill>
                  <pic:spPr bwMode="auto">
                    <a:xfrm>
                      <a:off x="0" y="0"/>
                      <a:ext cx="2164643" cy="60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4663">
        <w:rPr>
          <w:rFonts w:asciiTheme="majorHAnsi" w:hAnsiTheme="majorHAnsi"/>
          <w:b/>
          <w:noProof/>
          <w:sz w:val="22"/>
          <w:szCs w:val="22"/>
        </w:rPr>
        <w:t xml:space="preserve">                             </w:t>
      </w:r>
      <w:r w:rsidR="00EC386D">
        <w:rPr>
          <w:rFonts w:asciiTheme="majorHAnsi" w:hAnsiTheme="majorHAnsi"/>
          <w:b/>
          <w:noProof/>
          <w:sz w:val="22"/>
          <w:szCs w:val="22"/>
        </w:rPr>
        <w:t xml:space="preserve">   </w:t>
      </w:r>
      <w:r w:rsidR="00740B6D"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 wp14:anchorId="215165F0" wp14:editId="4AC05B4A">
            <wp:extent cx="1990725" cy="609600"/>
            <wp:effectExtent l="0" t="0" r="9525" b="0"/>
            <wp:docPr id="7" name="Picture 7" descr="H:\Progress - provedba\Predstavljanje\dim-logo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Progress - provedba\Predstavljanje\dim-logo-h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542" b="-34094"/>
                    <a:stretch/>
                  </pic:blipFill>
                  <pic:spPr bwMode="auto">
                    <a:xfrm>
                      <a:off x="0" y="0"/>
                      <a:ext cx="1990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140" w:rsidRDefault="00AC1140" w:rsidP="00DA6BC9">
      <w:pPr>
        <w:rPr>
          <w:rFonts w:asciiTheme="majorHAnsi" w:hAnsiTheme="majorHAnsi"/>
          <w:b/>
          <w:noProof/>
          <w:sz w:val="22"/>
          <w:szCs w:val="22"/>
        </w:rPr>
      </w:pPr>
    </w:p>
    <w:p w:rsidR="00EC386D" w:rsidRDefault="00EC386D" w:rsidP="00DA6BC9">
      <w:pPr>
        <w:rPr>
          <w:rFonts w:asciiTheme="majorHAnsi" w:hAnsiTheme="majorHAnsi"/>
          <w:b/>
          <w:noProof/>
          <w:sz w:val="22"/>
          <w:szCs w:val="22"/>
        </w:rPr>
      </w:pPr>
    </w:p>
    <w:p w:rsidR="00AC1140" w:rsidRDefault="008D6536" w:rsidP="00DA6BC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t>U p</w:t>
      </w:r>
      <w:r w:rsidR="00AC1140">
        <w:rPr>
          <w:rFonts w:asciiTheme="majorHAnsi" w:hAnsiTheme="majorHAnsi"/>
          <w:b/>
          <w:noProof/>
          <w:sz w:val="22"/>
          <w:szCs w:val="22"/>
        </w:rPr>
        <w:t xml:space="preserve">rojektu </w:t>
      </w:r>
      <w:r>
        <w:rPr>
          <w:rFonts w:asciiTheme="majorHAnsi" w:hAnsiTheme="majorHAnsi"/>
          <w:b/>
          <w:noProof/>
          <w:sz w:val="22"/>
          <w:szCs w:val="22"/>
        </w:rPr>
        <w:t>sudjeluju</w:t>
      </w:r>
      <w:r w:rsidR="00AC1140">
        <w:rPr>
          <w:rFonts w:asciiTheme="majorHAnsi" w:hAnsiTheme="majorHAnsi"/>
          <w:b/>
          <w:noProof/>
          <w:sz w:val="22"/>
          <w:szCs w:val="22"/>
        </w:rPr>
        <w:t>:</w:t>
      </w:r>
    </w:p>
    <w:p w:rsidR="003165AE" w:rsidRDefault="003165AE" w:rsidP="00DA6BC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                           </w:t>
      </w:r>
    </w:p>
    <w:p w:rsidR="00010B93" w:rsidRDefault="00EC386D" w:rsidP="00DA6BC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>
            <wp:extent cx="1800000" cy="360000"/>
            <wp:effectExtent l="0" t="0" r="0" b="2540"/>
            <wp:docPr id="14" name="Picture 14" descr="H:\Progress - provedba\Predstavljanje\GCN_croatia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Progress - provedba\Predstavljanje\GCN_croatia_WE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sz w:val="22"/>
          <w:szCs w:val="22"/>
        </w:rPr>
        <w:t xml:space="preserve">                            </w:t>
      </w:r>
      <w:r w:rsidR="006E1387"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>
            <wp:extent cx="1528163" cy="468000"/>
            <wp:effectExtent l="0" t="0" r="0" b="0"/>
            <wp:docPr id="12" name="Picture 12" descr="C:\Users\goran.PRS\AppData\Local\Microsoft\Windows\Temporary Internet Files\Content.Outlook\U99HV22Z\wia logow_prozirn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oran.PRS\AppData\Local\Microsoft\Windows\Temporary Internet Files\Content.Outlook\U99HV22Z\wia logow_prozirni (2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163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93" w:rsidRDefault="00010B93" w:rsidP="00DA6BC9">
      <w:pPr>
        <w:rPr>
          <w:rFonts w:asciiTheme="majorHAnsi" w:hAnsiTheme="majorHAnsi"/>
          <w:b/>
          <w:sz w:val="22"/>
          <w:szCs w:val="22"/>
        </w:rPr>
      </w:pPr>
    </w:p>
    <w:p w:rsidR="00010B93" w:rsidRDefault="00010B93" w:rsidP="00DA6BC9">
      <w:pPr>
        <w:rPr>
          <w:rFonts w:asciiTheme="majorHAnsi" w:hAnsiTheme="majorHAnsi"/>
          <w:b/>
          <w:sz w:val="22"/>
          <w:szCs w:val="22"/>
        </w:rPr>
      </w:pPr>
    </w:p>
    <w:p w:rsidR="00EC386D" w:rsidRDefault="00EC386D" w:rsidP="00DA6BC9">
      <w:pPr>
        <w:rPr>
          <w:rFonts w:asciiTheme="majorHAnsi" w:hAnsiTheme="majorHAnsi"/>
          <w:b/>
          <w:sz w:val="22"/>
          <w:szCs w:val="22"/>
        </w:rPr>
      </w:pPr>
    </w:p>
    <w:p w:rsidR="00EC386D" w:rsidRDefault="00EC386D" w:rsidP="00DA6BC9">
      <w:pPr>
        <w:rPr>
          <w:rFonts w:asciiTheme="majorHAnsi" w:hAnsiTheme="majorHAnsi"/>
          <w:b/>
          <w:sz w:val="22"/>
          <w:szCs w:val="22"/>
        </w:rPr>
      </w:pPr>
    </w:p>
    <w:tbl>
      <w:tblPr>
        <w:tblpPr w:leftFromText="180" w:rightFromText="180" w:vertAnchor="text" w:horzAnchor="margin" w:tblpY="242"/>
        <w:tblW w:w="9288" w:type="dxa"/>
        <w:tblLook w:val="01E0" w:firstRow="1" w:lastRow="1" w:firstColumn="1" w:lastColumn="1" w:noHBand="0" w:noVBand="0"/>
      </w:tblPr>
      <w:tblGrid>
        <w:gridCol w:w="2880"/>
        <w:gridCol w:w="2988"/>
        <w:gridCol w:w="3420"/>
      </w:tblGrid>
      <w:tr w:rsidR="00420D03" w:rsidTr="007F43D3">
        <w:tc>
          <w:tcPr>
            <w:tcW w:w="2880" w:type="dxa"/>
            <w:shd w:val="clear" w:color="auto" w:fill="auto"/>
          </w:tcPr>
          <w:p w:rsidR="00420D03" w:rsidRPr="001305EB" w:rsidRDefault="00420D03" w:rsidP="007F43D3">
            <w:pPr>
              <w:pStyle w:val="Footer"/>
              <w:rPr>
                <w:sz w:val="18"/>
                <w:szCs w:val="18"/>
              </w:rPr>
            </w:pPr>
            <w:proofErr w:type="spellStart"/>
            <w:r w:rsidRPr="001305EB">
              <w:rPr>
                <w:sz w:val="18"/>
                <w:szCs w:val="18"/>
              </w:rPr>
              <w:t>Preobraženska</w:t>
            </w:r>
            <w:proofErr w:type="spellEnd"/>
            <w:r w:rsidRPr="001305EB">
              <w:rPr>
                <w:sz w:val="18"/>
                <w:szCs w:val="18"/>
              </w:rPr>
              <w:t xml:space="preserve"> 4/I</w:t>
            </w:r>
          </w:p>
        </w:tc>
        <w:tc>
          <w:tcPr>
            <w:tcW w:w="2988" w:type="dxa"/>
            <w:shd w:val="clear" w:color="auto" w:fill="auto"/>
          </w:tcPr>
          <w:p w:rsidR="00420D03" w:rsidRPr="001305EB" w:rsidRDefault="00420D03" w:rsidP="007F43D3">
            <w:pPr>
              <w:pStyle w:val="Footer"/>
              <w:rPr>
                <w:sz w:val="18"/>
                <w:szCs w:val="18"/>
              </w:rPr>
            </w:pPr>
            <w:proofErr w:type="spellStart"/>
            <w:r w:rsidRPr="001305EB">
              <w:rPr>
                <w:sz w:val="18"/>
                <w:szCs w:val="18"/>
              </w:rPr>
              <w:t>tel</w:t>
            </w:r>
            <w:proofErr w:type="spellEnd"/>
            <w:r w:rsidRPr="001305EB">
              <w:rPr>
                <w:sz w:val="18"/>
                <w:szCs w:val="18"/>
              </w:rPr>
              <w:t xml:space="preserve">: ++385 (0)1 48 </w:t>
            </w:r>
            <w:proofErr w:type="spellStart"/>
            <w:r w:rsidRPr="001305EB">
              <w:rPr>
                <w:sz w:val="18"/>
                <w:szCs w:val="18"/>
              </w:rPr>
              <w:t>48</w:t>
            </w:r>
            <w:proofErr w:type="spellEnd"/>
            <w:r w:rsidRPr="001305EB">
              <w:rPr>
                <w:sz w:val="18"/>
                <w:szCs w:val="18"/>
              </w:rPr>
              <w:t xml:space="preserve"> 100</w:t>
            </w:r>
          </w:p>
        </w:tc>
        <w:tc>
          <w:tcPr>
            <w:tcW w:w="3420" w:type="dxa"/>
            <w:shd w:val="clear" w:color="auto" w:fill="auto"/>
          </w:tcPr>
          <w:p w:rsidR="00420D03" w:rsidRPr="001305EB" w:rsidRDefault="00420D03" w:rsidP="007F43D3">
            <w:pPr>
              <w:pStyle w:val="Footer"/>
              <w:rPr>
                <w:sz w:val="18"/>
                <w:szCs w:val="18"/>
              </w:rPr>
            </w:pPr>
            <w:proofErr w:type="spellStart"/>
            <w:r w:rsidRPr="001305EB">
              <w:rPr>
                <w:sz w:val="18"/>
                <w:szCs w:val="18"/>
              </w:rPr>
              <w:t>fax</w:t>
            </w:r>
            <w:proofErr w:type="spellEnd"/>
            <w:r w:rsidRPr="001305EB">
              <w:rPr>
                <w:sz w:val="18"/>
                <w:szCs w:val="18"/>
              </w:rPr>
              <w:t>: ++385 (0)1 48 44 600</w:t>
            </w:r>
          </w:p>
        </w:tc>
      </w:tr>
      <w:tr w:rsidR="00420D03" w:rsidTr="007F43D3">
        <w:tc>
          <w:tcPr>
            <w:tcW w:w="2880" w:type="dxa"/>
            <w:shd w:val="clear" w:color="auto" w:fill="auto"/>
          </w:tcPr>
          <w:p w:rsidR="00420D03" w:rsidRPr="001305EB" w:rsidRDefault="00420D03" w:rsidP="007F43D3">
            <w:pPr>
              <w:pStyle w:val="Footer"/>
              <w:rPr>
                <w:sz w:val="18"/>
                <w:szCs w:val="18"/>
              </w:rPr>
            </w:pPr>
            <w:r w:rsidRPr="001305EB">
              <w:rPr>
                <w:sz w:val="18"/>
                <w:szCs w:val="18"/>
              </w:rPr>
              <w:t xml:space="preserve">10 000 Zagreb  </w:t>
            </w:r>
          </w:p>
        </w:tc>
        <w:tc>
          <w:tcPr>
            <w:tcW w:w="2988" w:type="dxa"/>
            <w:shd w:val="clear" w:color="auto" w:fill="auto"/>
          </w:tcPr>
          <w:p w:rsidR="00420D03" w:rsidRPr="001305EB" w:rsidRDefault="00420D03" w:rsidP="007F43D3">
            <w:pPr>
              <w:pStyle w:val="Footer"/>
              <w:rPr>
                <w:sz w:val="18"/>
                <w:szCs w:val="18"/>
              </w:rPr>
            </w:pPr>
            <w:r w:rsidRPr="001305EB">
              <w:rPr>
                <w:sz w:val="18"/>
                <w:szCs w:val="18"/>
              </w:rPr>
              <w:t xml:space="preserve">       ++385 (0)1 48 28 033</w:t>
            </w:r>
          </w:p>
        </w:tc>
        <w:tc>
          <w:tcPr>
            <w:tcW w:w="3420" w:type="dxa"/>
            <w:shd w:val="clear" w:color="auto" w:fill="auto"/>
          </w:tcPr>
          <w:p w:rsidR="00420D03" w:rsidRPr="001305EB" w:rsidRDefault="00420D03" w:rsidP="007F43D3">
            <w:pPr>
              <w:pStyle w:val="Footer"/>
              <w:rPr>
                <w:sz w:val="18"/>
                <w:szCs w:val="18"/>
              </w:rPr>
            </w:pPr>
            <w:r w:rsidRPr="001305EB">
              <w:rPr>
                <w:sz w:val="18"/>
                <w:szCs w:val="18"/>
              </w:rPr>
              <w:t xml:space="preserve">e-mail: </w:t>
            </w:r>
            <w:hyperlink r:id="rId18" w:history="1">
              <w:r w:rsidR="001305EB" w:rsidRPr="001305EB">
                <w:rPr>
                  <w:rStyle w:val="Hyperlink"/>
                  <w:sz w:val="18"/>
                  <w:szCs w:val="18"/>
                </w:rPr>
                <w:t>progender@prs.hr</w:t>
              </w:r>
            </w:hyperlink>
          </w:p>
        </w:tc>
      </w:tr>
      <w:tr w:rsidR="00420D03" w:rsidTr="007F43D3">
        <w:tc>
          <w:tcPr>
            <w:tcW w:w="2880" w:type="dxa"/>
            <w:shd w:val="clear" w:color="auto" w:fill="auto"/>
          </w:tcPr>
          <w:p w:rsidR="00420D03" w:rsidRPr="001305EB" w:rsidRDefault="00420D03" w:rsidP="007F43D3">
            <w:pPr>
              <w:pStyle w:val="Footer"/>
              <w:rPr>
                <w:sz w:val="18"/>
                <w:szCs w:val="18"/>
              </w:rPr>
            </w:pPr>
            <w:r w:rsidRPr="001305EB">
              <w:rPr>
                <w:sz w:val="18"/>
                <w:szCs w:val="18"/>
              </w:rPr>
              <w:t>Hrvatska</w:t>
            </w:r>
          </w:p>
        </w:tc>
        <w:tc>
          <w:tcPr>
            <w:tcW w:w="2988" w:type="dxa"/>
            <w:shd w:val="clear" w:color="auto" w:fill="auto"/>
          </w:tcPr>
          <w:p w:rsidR="00420D03" w:rsidRPr="001305EB" w:rsidRDefault="00420D03" w:rsidP="007F43D3">
            <w:pPr>
              <w:pStyle w:val="Footer"/>
              <w:rPr>
                <w:sz w:val="18"/>
                <w:szCs w:val="18"/>
              </w:rPr>
            </w:pPr>
            <w:r w:rsidRPr="001305EB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3420" w:type="dxa"/>
            <w:shd w:val="clear" w:color="auto" w:fill="auto"/>
          </w:tcPr>
          <w:p w:rsidR="00420D03" w:rsidRPr="001305EB" w:rsidRDefault="001058AF" w:rsidP="007F43D3">
            <w:pPr>
              <w:pStyle w:val="Footer"/>
              <w:rPr>
                <w:sz w:val="18"/>
                <w:szCs w:val="18"/>
              </w:rPr>
            </w:pPr>
            <w:hyperlink r:id="rId19" w:history="1">
              <w:r w:rsidR="00420D03" w:rsidRPr="001305EB">
                <w:rPr>
                  <w:rStyle w:val="Hyperlink"/>
                  <w:sz w:val="18"/>
                  <w:szCs w:val="18"/>
                </w:rPr>
                <w:t>www.prs.hr</w:t>
              </w:r>
            </w:hyperlink>
          </w:p>
        </w:tc>
      </w:tr>
    </w:tbl>
    <w:p w:rsidR="00852400" w:rsidRPr="00EC386D" w:rsidRDefault="00852400" w:rsidP="00EC386D">
      <w:pPr>
        <w:rPr>
          <w:rFonts w:asciiTheme="majorHAnsi" w:hAnsiTheme="majorHAnsi"/>
          <w:b/>
          <w:sz w:val="22"/>
          <w:szCs w:val="22"/>
        </w:rPr>
      </w:pPr>
    </w:p>
    <w:sectPr w:rsidR="00852400" w:rsidRPr="00EC386D" w:rsidSect="00D76A96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5A80"/>
    <w:multiLevelType w:val="hybridMultilevel"/>
    <w:tmpl w:val="6F441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E61BC"/>
    <w:multiLevelType w:val="hybridMultilevel"/>
    <w:tmpl w:val="68503284"/>
    <w:lvl w:ilvl="0" w:tplc="0D26D9E0">
      <w:numFmt w:val="bullet"/>
      <w:lvlText w:val="•"/>
      <w:lvlJc w:val="left"/>
      <w:pPr>
        <w:ind w:left="1065" w:hanging="705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326A3"/>
    <w:multiLevelType w:val="hybridMultilevel"/>
    <w:tmpl w:val="EF88E062"/>
    <w:lvl w:ilvl="0" w:tplc="0D26D9E0">
      <w:numFmt w:val="bullet"/>
      <w:lvlText w:val="•"/>
      <w:lvlJc w:val="left"/>
      <w:pPr>
        <w:ind w:left="1065" w:hanging="705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73159"/>
    <w:multiLevelType w:val="hybridMultilevel"/>
    <w:tmpl w:val="B0A8C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075C6"/>
    <w:multiLevelType w:val="hybridMultilevel"/>
    <w:tmpl w:val="1034E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107D0"/>
    <w:multiLevelType w:val="hybridMultilevel"/>
    <w:tmpl w:val="2FD0ACEC"/>
    <w:lvl w:ilvl="0" w:tplc="0B40F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75C49"/>
    <w:multiLevelType w:val="hybridMultilevel"/>
    <w:tmpl w:val="5CEE7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46370"/>
    <w:multiLevelType w:val="hybridMultilevel"/>
    <w:tmpl w:val="ECAAB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5F"/>
    <w:rsid w:val="00010B93"/>
    <w:rsid w:val="00010D13"/>
    <w:rsid w:val="000D2496"/>
    <w:rsid w:val="000D6D1B"/>
    <w:rsid w:val="001305EB"/>
    <w:rsid w:val="00165634"/>
    <w:rsid w:val="00183101"/>
    <w:rsid w:val="001878D7"/>
    <w:rsid w:val="00195A8E"/>
    <w:rsid w:val="001B4663"/>
    <w:rsid w:val="001B6082"/>
    <w:rsid w:val="0023476C"/>
    <w:rsid w:val="00250C4D"/>
    <w:rsid w:val="002F230A"/>
    <w:rsid w:val="003165AE"/>
    <w:rsid w:val="0034296C"/>
    <w:rsid w:val="00374D6F"/>
    <w:rsid w:val="00391C76"/>
    <w:rsid w:val="00420D03"/>
    <w:rsid w:val="00420D60"/>
    <w:rsid w:val="00477C9F"/>
    <w:rsid w:val="00487829"/>
    <w:rsid w:val="004D2E80"/>
    <w:rsid w:val="004D6C02"/>
    <w:rsid w:val="004F771E"/>
    <w:rsid w:val="00506109"/>
    <w:rsid w:val="005427A3"/>
    <w:rsid w:val="005600D3"/>
    <w:rsid w:val="005E5232"/>
    <w:rsid w:val="00655FBD"/>
    <w:rsid w:val="00656233"/>
    <w:rsid w:val="006E1387"/>
    <w:rsid w:val="00704A7E"/>
    <w:rsid w:val="007244E1"/>
    <w:rsid w:val="00740B6D"/>
    <w:rsid w:val="0077352E"/>
    <w:rsid w:val="00816459"/>
    <w:rsid w:val="00820066"/>
    <w:rsid w:val="00833015"/>
    <w:rsid w:val="00852400"/>
    <w:rsid w:val="008740CC"/>
    <w:rsid w:val="008D6536"/>
    <w:rsid w:val="008E23BC"/>
    <w:rsid w:val="00930B94"/>
    <w:rsid w:val="009913A4"/>
    <w:rsid w:val="009A11F4"/>
    <w:rsid w:val="009A4F5F"/>
    <w:rsid w:val="009B6CE9"/>
    <w:rsid w:val="009C108A"/>
    <w:rsid w:val="009C2E17"/>
    <w:rsid w:val="009C51EC"/>
    <w:rsid w:val="009C6049"/>
    <w:rsid w:val="00A047D5"/>
    <w:rsid w:val="00A063EA"/>
    <w:rsid w:val="00A25726"/>
    <w:rsid w:val="00AC1140"/>
    <w:rsid w:val="00AD67A0"/>
    <w:rsid w:val="00AE7FC6"/>
    <w:rsid w:val="00B226E2"/>
    <w:rsid w:val="00B27B18"/>
    <w:rsid w:val="00B60BF2"/>
    <w:rsid w:val="00B740AF"/>
    <w:rsid w:val="00B87637"/>
    <w:rsid w:val="00BA357C"/>
    <w:rsid w:val="00BB6751"/>
    <w:rsid w:val="00BE52B6"/>
    <w:rsid w:val="00C14E9B"/>
    <w:rsid w:val="00C74E70"/>
    <w:rsid w:val="00C960E9"/>
    <w:rsid w:val="00CB5B0F"/>
    <w:rsid w:val="00D26C92"/>
    <w:rsid w:val="00D37A6A"/>
    <w:rsid w:val="00D76A96"/>
    <w:rsid w:val="00D9548E"/>
    <w:rsid w:val="00D97A8C"/>
    <w:rsid w:val="00DA6BC9"/>
    <w:rsid w:val="00DB79AA"/>
    <w:rsid w:val="00E12FF4"/>
    <w:rsid w:val="00E34356"/>
    <w:rsid w:val="00E85A64"/>
    <w:rsid w:val="00EA3207"/>
    <w:rsid w:val="00EC386D"/>
    <w:rsid w:val="00ED48D5"/>
    <w:rsid w:val="00F138C7"/>
    <w:rsid w:val="00F303B3"/>
    <w:rsid w:val="00F47697"/>
    <w:rsid w:val="00F5597C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F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F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5F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9C2E17"/>
    <w:rPr>
      <w:color w:val="1D4994"/>
      <w:u w:val="single"/>
    </w:rPr>
  </w:style>
  <w:style w:type="character" w:customStyle="1" w:styleId="hw1">
    <w:name w:val="hw1"/>
    <w:basedOn w:val="DefaultParagraphFont"/>
    <w:rsid w:val="009C2E17"/>
    <w:rPr>
      <w:b/>
      <w:bCs/>
      <w:sz w:val="29"/>
      <w:szCs w:val="29"/>
    </w:rPr>
  </w:style>
  <w:style w:type="character" w:customStyle="1" w:styleId="pron0x">
    <w:name w:val="pron0x"/>
    <w:basedOn w:val="DefaultParagraphFont"/>
    <w:rsid w:val="009C2E17"/>
  </w:style>
  <w:style w:type="character" w:customStyle="1" w:styleId="illustration1">
    <w:name w:val="illustration1"/>
    <w:basedOn w:val="DefaultParagraphFont"/>
    <w:rsid w:val="009C2E17"/>
    <w:rPr>
      <w:i/>
      <w:iCs/>
      <w:color w:val="226699"/>
    </w:rPr>
  </w:style>
  <w:style w:type="paragraph" w:styleId="ListParagraph">
    <w:name w:val="List Paragraph"/>
    <w:basedOn w:val="Normal"/>
    <w:uiPriority w:val="34"/>
    <w:qFormat/>
    <w:rsid w:val="00B740AF"/>
    <w:pPr>
      <w:ind w:left="720"/>
      <w:contextualSpacing/>
    </w:pPr>
  </w:style>
  <w:style w:type="paragraph" w:styleId="Footer">
    <w:name w:val="footer"/>
    <w:basedOn w:val="Normal"/>
    <w:link w:val="FooterChar"/>
    <w:rsid w:val="00420D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20D0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F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F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5F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9C2E17"/>
    <w:rPr>
      <w:color w:val="1D4994"/>
      <w:u w:val="single"/>
    </w:rPr>
  </w:style>
  <w:style w:type="character" w:customStyle="1" w:styleId="hw1">
    <w:name w:val="hw1"/>
    <w:basedOn w:val="DefaultParagraphFont"/>
    <w:rsid w:val="009C2E17"/>
    <w:rPr>
      <w:b/>
      <w:bCs/>
      <w:sz w:val="29"/>
      <w:szCs w:val="29"/>
    </w:rPr>
  </w:style>
  <w:style w:type="character" w:customStyle="1" w:styleId="pron0x">
    <w:name w:val="pron0x"/>
    <w:basedOn w:val="DefaultParagraphFont"/>
    <w:rsid w:val="009C2E17"/>
  </w:style>
  <w:style w:type="character" w:customStyle="1" w:styleId="illustration1">
    <w:name w:val="illustration1"/>
    <w:basedOn w:val="DefaultParagraphFont"/>
    <w:rsid w:val="009C2E17"/>
    <w:rPr>
      <w:i/>
      <w:iCs/>
      <w:color w:val="226699"/>
    </w:rPr>
  </w:style>
  <w:style w:type="paragraph" w:styleId="ListParagraph">
    <w:name w:val="List Paragraph"/>
    <w:basedOn w:val="Normal"/>
    <w:uiPriority w:val="34"/>
    <w:qFormat/>
    <w:rsid w:val="00B740AF"/>
    <w:pPr>
      <w:ind w:left="720"/>
      <w:contextualSpacing/>
    </w:pPr>
  </w:style>
  <w:style w:type="paragraph" w:styleId="Footer">
    <w:name w:val="footer"/>
    <w:basedOn w:val="Normal"/>
    <w:link w:val="FooterChar"/>
    <w:rsid w:val="00420D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20D0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7304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601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30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progender@prs.h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4.jpeg"/><Relationship Id="rId19" Type="http://schemas.openxmlformats.org/officeDocument/2006/relationships/hyperlink" Target="http://www.pr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ender@prs.hr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O. Radaković</dc:creator>
  <cp:lastModifiedBy>goran selanec</cp:lastModifiedBy>
  <cp:revision>2</cp:revision>
  <cp:lastPrinted>2014-01-13T09:47:00Z</cp:lastPrinted>
  <dcterms:created xsi:type="dcterms:W3CDTF">2014-01-17T13:50:00Z</dcterms:created>
  <dcterms:modified xsi:type="dcterms:W3CDTF">2014-01-17T13:50:00Z</dcterms:modified>
</cp:coreProperties>
</file>